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643" w:rsidRPr="00232643" w:rsidRDefault="00232643" w:rsidP="00232643">
      <w:pPr>
        <w:shd w:val="clear" w:color="auto" w:fill="FFFFFF"/>
        <w:spacing w:after="360" w:line="240" w:lineRule="auto"/>
        <w:rPr>
          <w:rFonts w:ascii="gotham_medium" w:eastAsia="Times New Roman" w:hAnsi="gotham_medium" w:cs="Times New Roman"/>
          <w:b/>
          <w:i/>
          <w:color w:val="212529"/>
          <w:szCs w:val="20"/>
        </w:rPr>
      </w:pPr>
      <w:bookmarkStart w:id="0" w:name="_GoBack"/>
      <w:bookmarkEnd w:id="0"/>
      <w:r w:rsidRPr="00232643">
        <w:rPr>
          <w:rFonts w:ascii="gotham_medium" w:eastAsia="Times New Roman" w:hAnsi="gotham_medium" w:cs="Times New Roman"/>
          <w:b/>
          <w:i/>
          <w:color w:val="212529"/>
          <w:szCs w:val="20"/>
        </w:rPr>
        <w:t>We demand investments in the education, health and safety of Black people, instead of investments in the criminalizing, caging, and harming of Black people. We want investments in Black communities, determined by Black communities, and divestment from exploitative forces including prisons, fossil fuels, police, surveillance and exploitative corporations. This includes:</w:t>
      </w:r>
    </w:p>
    <w:p w:rsidR="00232643" w:rsidRPr="00232643" w:rsidRDefault="00232643" w:rsidP="00232643">
      <w:pPr>
        <w:numPr>
          <w:ilvl w:val="0"/>
          <w:numId w:val="1"/>
        </w:numPr>
        <w:shd w:val="clear" w:color="auto" w:fill="FFFFFF"/>
        <w:spacing w:before="100" w:beforeAutospacing="1" w:after="375" w:line="240" w:lineRule="auto"/>
        <w:ind w:left="0"/>
        <w:rPr>
          <w:rFonts w:ascii="gotham_book" w:eastAsia="Times New Roman" w:hAnsi="gotham_book" w:cs="Times New Roman"/>
          <w:color w:val="212529"/>
          <w:sz w:val="24"/>
          <w:szCs w:val="20"/>
        </w:rPr>
      </w:pPr>
      <w:r w:rsidRPr="00232643">
        <w:rPr>
          <w:rFonts w:ascii="gotham_book" w:eastAsia="Times New Roman" w:hAnsi="gotham_book" w:cs="Times New Roman"/>
          <w:color w:val="212529"/>
          <w:sz w:val="24"/>
          <w:szCs w:val="20"/>
        </w:rPr>
        <w:t>A reallocation of funds at the federal, state and local level from policing and incarceration (JAG, COPS, VOCA) to long-term safety strategies such as education, local restorative justice services, and employment programs.</w:t>
      </w:r>
    </w:p>
    <w:p w:rsidR="00232643" w:rsidRPr="00232643" w:rsidRDefault="00232643" w:rsidP="00232643">
      <w:pPr>
        <w:numPr>
          <w:ilvl w:val="0"/>
          <w:numId w:val="1"/>
        </w:numPr>
        <w:shd w:val="clear" w:color="auto" w:fill="FFFFFF"/>
        <w:spacing w:before="100" w:beforeAutospacing="1" w:after="375" w:line="240" w:lineRule="auto"/>
        <w:ind w:left="0"/>
        <w:rPr>
          <w:rFonts w:ascii="gotham_book" w:eastAsia="Times New Roman" w:hAnsi="gotham_book" w:cs="Times New Roman"/>
          <w:color w:val="212529"/>
          <w:sz w:val="24"/>
          <w:szCs w:val="20"/>
        </w:rPr>
      </w:pPr>
      <w:r w:rsidRPr="00232643">
        <w:rPr>
          <w:rFonts w:ascii="gotham_book" w:eastAsia="Times New Roman" w:hAnsi="gotham_book" w:cs="Times New Roman"/>
          <w:color w:val="212529"/>
          <w:sz w:val="24"/>
          <w:szCs w:val="20"/>
        </w:rPr>
        <w:t>The retroactive decriminalization, immediate release and record expungement of all drug related offenses and prostitution, and reparations for the devastating impact of the “war on drugs” and criminalization of prostitution, including a reinvestment of the resulting savings and revenue into restorative services, mental health services, job programs and other programs supporting those impacted by the sex and drug trade.</w:t>
      </w:r>
    </w:p>
    <w:p w:rsidR="00232643" w:rsidRPr="00232643" w:rsidRDefault="00232643" w:rsidP="00232643">
      <w:pPr>
        <w:numPr>
          <w:ilvl w:val="0"/>
          <w:numId w:val="1"/>
        </w:numPr>
        <w:shd w:val="clear" w:color="auto" w:fill="FFFFFF"/>
        <w:spacing w:before="100" w:beforeAutospacing="1" w:after="375" w:line="240" w:lineRule="auto"/>
        <w:ind w:left="0"/>
        <w:rPr>
          <w:rFonts w:ascii="gotham_book" w:eastAsia="Times New Roman" w:hAnsi="gotham_book" w:cs="Times New Roman"/>
          <w:color w:val="212529"/>
          <w:sz w:val="24"/>
          <w:szCs w:val="20"/>
        </w:rPr>
      </w:pPr>
      <w:r w:rsidRPr="00232643">
        <w:rPr>
          <w:rFonts w:ascii="gotham_book" w:eastAsia="Times New Roman" w:hAnsi="gotham_book" w:cs="Times New Roman"/>
          <w:color w:val="212529"/>
          <w:sz w:val="24"/>
          <w:szCs w:val="20"/>
        </w:rPr>
        <w:t>Real, meaningful, and equitable universal health care that guarantees: proximity to nearby comprehensive health centers, culturally competent services for all people, specific services for queer, gender nonconforming, and trans people, full bodily autonomy, full reproductive services, mental health services, paid parental leave, and comprehensive quality child and elder care.</w:t>
      </w:r>
    </w:p>
    <w:p w:rsidR="00232643" w:rsidRPr="00232643" w:rsidRDefault="00232643" w:rsidP="00232643">
      <w:pPr>
        <w:numPr>
          <w:ilvl w:val="0"/>
          <w:numId w:val="1"/>
        </w:numPr>
        <w:shd w:val="clear" w:color="auto" w:fill="FFFFFF"/>
        <w:spacing w:before="100" w:beforeAutospacing="1" w:after="375" w:line="240" w:lineRule="auto"/>
        <w:ind w:left="0"/>
        <w:rPr>
          <w:rFonts w:ascii="gotham_book" w:eastAsia="Times New Roman" w:hAnsi="gotham_book" w:cs="Times New Roman"/>
          <w:color w:val="212529"/>
          <w:sz w:val="24"/>
          <w:szCs w:val="20"/>
        </w:rPr>
      </w:pPr>
      <w:r w:rsidRPr="00232643">
        <w:rPr>
          <w:rFonts w:ascii="gotham_book" w:eastAsia="Times New Roman" w:hAnsi="gotham_book" w:cs="Times New Roman"/>
          <w:color w:val="212529"/>
          <w:sz w:val="24"/>
          <w:szCs w:val="20"/>
        </w:rPr>
        <w:t>A constitutional right at the state and federal level to a fully-funded education which includes a clear articulation of the right to: a free education for all, special protections for queer and trans students, wrap around services, social workers, free health services (including reproductive body autonomy), a curriculum that acknowledges and addresses students’ material and cultural needs, physical activity and recreation, high quality food, free daycare, and freedom from unwarranted search, seizure or arrest.</w:t>
      </w:r>
    </w:p>
    <w:p w:rsidR="00232643" w:rsidRPr="00232643" w:rsidRDefault="00232643" w:rsidP="00232643">
      <w:pPr>
        <w:numPr>
          <w:ilvl w:val="0"/>
          <w:numId w:val="1"/>
        </w:numPr>
        <w:shd w:val="clear" w:color="auto" w:fill="FFFFFF"/>
        <w:spacing w:before="100" w:beforeAutospacing="1" w:after="375" w:line="240" w:lineRule="auto"/>
        <w:ind w:left="0"/>
        <w:rPr>
          <w:rFonts w:ascii="gotham_book" w:eastAsia="Times New Roman" w:hAnsi="gotham_book" w:cs="Times New Roman"/>
          <w:color w:val="212529"/>
          <w:sz w:val="24"/>
          <w:szCs w:val="20"/>
        </w:rPr>
      </w:pPr>
      <w:r w:rsidRPr="00232643">
        <w:rPr>
          <w:rFonts w:ascii="gotham_book" w:eastAsia="Times New Roman" w:hAnsi="gotham_book" w:cs="Times New Roman"/>
          <w:color w:val="212529"/>
          <w:sz w:val="24"/>
          <w:szCs w:val="20"/>
        </w:rPr>
        <w:t>A divestment from industrial multinational use of fossil fuels and investment in community- based sustainable energy solutions.</w:t>
      </w:r>
    </w:p>
    <w:p w:rsidR="00232643" w:rsidRPr="00232643" w:rsidRDefault="00232643" w:rsidP="00232643">
      <w:pPr>
        <w:numPr>
          <w:ilvl w:val="0"/>
          <w:numId w:val="1"/>
        </w:numPr>
        <w:shd w:val="clear" w:color="auto" w:fill="FFFFFF"/>
        <w:spacing w:before="100" w:beforeAutospacing="1" w:after="375" w:line="240" w:lineRule="auto"/>
        <w:ind w:left="0"/>
        <w:rPr>
          <w:rFonts w:ascii="gotham_book" w:eastAsia="Times New Roman" w:hAnsi="gotham_book" w:cs="Times New Roman"/>
          <w:color w:val="212529"/>
          <w:sz w:val="24"/>
          <w:szCs w:val="20"/>
        </w:rPr>
      </w:pPr>
      <w:r w:rsidRPr="00232643">
        <w:rPr>
          <w:rFonts w:ascii="gotham_book" w:eastAsia="Times New Roman" w:hAnsi="gotham_book" w:cs="Times New Roman"/>
          <w:color w:val="212529"/>
          <w:sz w:val="24"/>
          <w:szCs w:val="20"/>
        </w:rPr>
        <w:t>A cut in military expenditures and a reallocation of those funds to invest in domestic infrastructure and community well-being.</w:t>
      </w:r>
    </w:p>
    <w:p w:rsidR="009700CB" w:rsidRPr="00232643" w:rsidRDefault="009700CB" w:rsidP="00232643"/>
    <w:sectPr w:rsidR="009700CB" w:rsidRPr="0023264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21E" w:rsidRDefault="0003421E" w:rsidP="009700CB">
      <w:pPr>
        <w:spacing w:after="0" w:line="240" w:lineRule="auto"/>
      </w:pPr>
      <w:r>
        <w:separator/>
      </w:r>
    </w:p>
  </w:endnote>
  <w:endnote w:type="continuationSeparator" w:id="0">
    <w:p w:rsidR="0003421E" w:rsidRDefault="0003421E" w:rsidP="00970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_medium">
    <w:altName w:val="Times New Roman"/>
    <w:panose1 w:val="00000000000000000000"/>
    <w:charset w:val="00"/>
    <w:family w:val="roman"/>
    <w:notTrueType/>
    <w:pitch w:val="default"/>
  </w:font>
  <w:font w:name="gotham_book">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21E" w:rsidRDefault="0003421E" w:rsidP="009700CB">
      <w:pPr>
        <w:spacing w:after="0" w:line="240" w:lineRule="auto"/>
      </w:pPr>
      <w:r>
        <w:separator/>
      </w:r>
    </w:p>
  </w:footnote>
  <w:footnote w:type="continuationSeparator" w:id="0">
    <w:p w:rsidR="0003421E" w:rsidRDefault="0003421E" w:rsidP="00970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0CB" w:rsidRPr="009700CB" w:rsidRDefault="00232643" w:rsidP="009700CB">
    <w:pPr>
      <w:pStyle w:val="Header"/>
      <w:jc w:val="center"/>
      <w:rPr>
        <w:b/>
      </w:rPr>
    </w:pPr>
    <w:r>
      <w:rPr>
        <w:b/>
      </w:rPr>
      <w:t>Black Lives Matter List of Demands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EE2D3E"/>
    <w:multiLevelType w:val="multilevel"/>
    <w:tmpl w:val="E4C29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0CB"/>
    <w:rsid w:val="0003421E"/>
    <w:rsid w:val="00111626"/>
    <w:rsid w:val="00232643"/>
    <w:rsid w:val="002C5AF7"/>
    <w:rsid w:val="0068281C"/>
    <w:rsid w:val="0097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2D3E1-5124-43D3-B6BF-477E2BD3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0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0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0CB"/>
  </w:style>
  <w:style w:type="paragraph" w:styleId="Footer">
    <w:name w:val="footer"/>
    <w:basedOn w:val="Normal"/>
    <w:link w:val="FooterChar"/>
    <w:uiPriority w:val="99"/>
    <w:unhideWhenUsed/>
    <w:rsid w:val="00970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0CB"/>
  </w:style>
  <w:style w:type="paragraph" w:styleId="NormalWeb">
    <w:name w:val="Normal (Web)"/>
    <w:basedOn w:val="Normal"/>
    <w:uiPriority w:val="99"/>
    <w:semiHidden/>
    <w:unhideWhenUsed/>
    <w:rsid w:val="002326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Cardinal Stritch University</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Amber S.</dc:creator>
  <cp:keywords/>
  <dc:description/>
  <cp:lastModifiedBy>Duarte, Mary T.</cp:lastModifiedBy>
  <cp:revision>2</cp:revision>
  <dcterms:created xsi:type="dcterms:W3CDTF">2021-03-23T18:01:00Z</dcterms:created>
  <dcterms:modified xsi:type="dcterms:W3CDTF">2021-03-23T18:01:00Z</dcterms:modified>
</cp:coreProperties>
</file>